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269A" w14:textId="77777777" w:rsidR="001F45E3" w:rsidRPr="001F45E3" w:rsidRDefault="001F45E3">
      <w:pPr>
        <w:rPr>
          <w:rFonts w:ascii="Arial" w:hAnsi="Arial" w:cs="Arial"/>
          <w:b/>
          <w:bCs/>
          <w:sz w:val="35"/>
          <w:szCs w:val="35"/>
          <w:u w:val="single"/>
        </w:rPr>
      </w:pPr>
      <w:r w:rsidRPr="001F45E3">
        <w:rPr>
          <w:rFonts w:ascii="Arial" w:hAnsi="Arial" w:cs="Arial"/>
          <w:b/>
          <w:bCs/>
          <w:sz w:val="36"/>
          <w:szCs w:val="36"/>
          <w:u w:val="single"/>
        </w:rPr>
        <w:t>Hlasovanie referendum 2023</w:t>
      </w:r>
      <w:r w:rsidR="002C094D" w:rsidRPr="001F45E3">
        <w:rPr>
          <w:rFonts w:ascii="Arial" w:hAnsi="Arial" w:cs="Arial"/>
          <w:b/>
          <w:bCs/>
          <w:sz w:val="36"/>
          <w:szCs w:val="36"/>
          <w:u w:val="single"/>
        </w:rPr>
        <w:t xml:space="preserve"> prostredníctvom volebnej prenosnej schránky</w:t>
      </w:r>
      <w:r w:rsidR="002C094D" w:rsidRPr="001F45E3">
        <w:rPr>
          <w:rFonts w:ascii="Arial" w:hAnsi="Arial" w:cs="Arial"/>
          <w:b/>
          <w:bCs/>
          <w:sz w:val="35"/>
          <w:szCs w:val="35"/>
          <w:u w:val="single"/>
        </w:rPr>
        <w:t>.</w:t>
      </w:r>
    </w:p>
    <w:p w14:paraId="68B5D434" w14:textId="06DD7D14" w:rsidR="002C094D" w:rsidRDefault="002C094D">
      <w:pPr>
        <w:rPr>
          <w:rFonts w:ascii="Arial Black" w:hAnsi="Arial Black" w:cs="Arial"/>
          <w:sz w:val="28"/>
          <w:szCs w:val="28"/>
        </w:rPr>
      </w:pPr>
      <w:r>
        <w:br/>
      </w:r>
      <w:r w:rsidRPr="002C094D">
        <w:rPr>
          <w:rFonts w:ascii="Arial Black" w:hAnsi="Arial Black" w:cs="Arial"/>
          <w:sz w:val="28"/>
          <w:szCs w:val="28"/>
        </w:rPr>
        <w:t>Oznamujeme občanom — voličom, ktorí sa zo závažných, najmä zo zdravotných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 xml:space="preserve">dôvodov nemôžu dostaviť v deň konania </w:t>
      </w:r>
      <w:r w:rsidR="001F45E3">
        <w:rPr>
          <w:rFonts w:ascii="Arial Black" w:hAnsi="Arial Black" w:cs="Arial"/>
          <w:sz w:val="28"/>
          <w:szCs w:val="28"/>
        </w:rPr>
        <w:t xml:space="preserve">referenda </w:t>
      </w:r>
      <w:r w:rsidRPr="002C094D">
        <w:rPr>
          <w:rFonts w:ascii="Arial Black" w:hAnsi="Arial Black" w:cs="Arial"/>
          <w:sz w:val="28"/>
          <w:szCs w:val="28"/>
        </w:rPr>
        <w:t xml:space="preserve">dňa </w:t>
      </w:r>
      <w:r w:rsidR="001F45E3">
        <w:rPr>
          <w:rFonts w:ascii="Arial Black" w:hAnsi="Arial Black" w:cs="Arial"/>
          <w:sz w:val="28"/>
          <w:szCs w:val="28"/>
        </w:rPr>
        <w:t>21</w:t>
      </w:r>
      <w:r w:rsidRPr="002C094D">
        <w:rPr>
          <w:rFonts w:ascii="Arial Black" w:hAnsi="Arial Black" w:cs="Arial"/>
          <w:sz w:val="28"/>
          <w:szCs w:val="28"/>
        </w:rPr>
        <w:t xml:space="preserve">. </w:t>
      </w:r>
      <w:r w:rsidR="001F45E3">
        <w:rPr>
          <w:rFonts w:ascii="Arial Black" w:hAnsi="Arial Black" w:cs="Arial"/>
          <w:sz w:val="28"/>
          <w:szCs w:val="28"/>
        </w:rPr>
        <w:t xml:space="preserve">januára </w:t>
      </w:r>
      <w:r w:rsidRPr="002C094D">
        <w:rPr>
          <w:rFonts w:ascii="Arial Black" w:hAnsi="Arial Black" w:cs="Arial"/>
          <w:sz w:val="28"/>
          <w:szCs w:val="28"/>
        </w:rPr>
        <w:t xml:space="preserve"> 202</w:t>
      </w:r>
      <w:r w:rsidR="001F45E3">
        <w:rPr>
          <w:rFonts w:ascii="Arial Black" w:hAnsi="Arial Black" w:cs="Arial"/>
          <w:sz w:val="28"/>
          <w:szCs w:val="28"/>
        </w:rPr>
        <w:t>3</w:t>
      </w:r>
      <w:r w:rsidRPr="002C094D">
        <w:rPr>
          <w:rFonts w:ascii="Arial Black" w:hAnsi="Arial Black" w:cs="Arial"/>
          <w:sz w:val="28"/>
          <w:szCs w:val="28"/>
        </w:rPr>
        <w:t xml:space="preserve"> v čase od 07.00 hod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do 2</w:t>
      </w:r>
      <w:r w:rsidR="001F45E3">
        <w:rPr>
          <w:rFonts w:ascii="Arial Black" w:hAnsi="Arial Black" w:cs="Arial"/>
          <w:sz w:val="28"/>
          <w:szCs w:val="28"/>
        </w:rPr>
        <w:t>2</w:t>
      </w:r>
      <w:r w:rsidRPr="002C094D">
        <w:rPr>
          <w:rFonts w:ascii="Arial Black" w:hAnsi="Arial Black" w:cs="Arial"/>
          <w:sz w:val="28"/>
          <w:szCs w:val="28"/>
        </w:rPr>
        <w:t>.00 hod. na hlasovanie do volebnej miestnosti, môžu požiadať o voľbu do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prenosnej volebnej schránky.</w:t>
      </w:r>
      <w:r w:rsidRPr="002C094D">
        <w:rPr>
          <w:rFonts w:ascii="Arial Black" w:hAnsi="Arial Black"/>
          <w:sz w:val="28"/>
          <w:szCs w:val="28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O prenosnú volebnú schránku môžu požiadať na Obecnom úrade v </w:t>
      </w:r>
      <w:r>
        <w:rPr>
          <w:rFonts w:ascii="Arial Black" w:hAnsi="Arial Black" w:cs="Arial"/>
          <w:sz w:val="28"/>
          <w:szCs w:val="28"/>
        </w:rPr>
        <w:t xml:space="preserve">Perneku v pracovných hodinách </w:t>
      </w:r>
      <w:proofErr w:type="spellStart"/>
      <w:r>
        <w:rPr>
          <w:rFonts w:ascii="Arial Black" w:hAnsi="Arial Black" w:cs="Arial"/>
          <w:sz w:val="28"/>
          <w:szCs w:val="28"/>
        </w:rPr>
        <w:t>OcÚ</w:t>
      </w:r>
      <w:proofErr w:type="spellEnd"/>
      <w:r w:rsidRPr="002C094D">
        <w:rPr>
          <w:rFonts w:ascii="Arial Black" w:hAnsi="Arial Black"/>
          <w:sz w:val="28"/>
          <w:szCs w:val="28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zapisovateľa p. </w:t>
      </w:r>
      <w:r>
        <w:rPr>
          <w:rFonts w:ascii="Arial Black" w:hAnsi="Arial Black" w:cs="Arial"/>
          <w:sz w:val="28"/>
          <w:szCs w:val="28"/>
        </w:rPr>
        <w:t xml:space="preserve">Danu </w:t>
      </w:r>
      <w:proofErr w:type="spellStart"/>
      <w:r>
        <w:rPr>
          <w:rFonts w:ascii="Arial Black" w:hAnsi="Arial Black" w:cs="Arial"/>
          <w:sz w:val="28"/>
          <w:szCs w:val="28"/>
        </w:rPr>
        <w:t>Mičekovú</w:t>
      </w:r>
      <w:proofErr w:type="spellEnd"/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 xml:space="preserve"> prostredníctvom rodinného príslušníka</w:t>
      </w:r>
      <w:r w:rsidR="001F45E3">
        <w:rPr>
          <w:rFonts w:ascii="Arial Black" w:hAnsi="Arial Black" w:cs="Arial"/>
          <w:sz w:val="28"/>
          <w:szCs w:val="28"/>
        </w:rPr>
        <w:t>, splnomocnenca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alebo n</w:t>
      </w:r>
      <w:r>
        <w:rPr>
          <w:rFonts w:ascii="Arial Black" w:hAnsi="Arial Black" w:cs="Arial"/>
          <w:sz w:val="28"/>
          <w:szCs w:val="28"/>
        </w:rPr>
        <w:t xml:space="preserve">a </w:t>
      </w:r>
      <w:r w:rsidRPr="002C094D">
        <w:rPr>
          <w:rFonts w:ascii="Arial Black" w:hAnsi="Arial Black" w:cs="Arial"/>
          <w:sz w:val="28"/>
          <w:szCs w:val="28"/>
        </w:rPr>
        <w:t xml:space="preserve">telefónnom čísle </w:t>
      </w:r>
      <w:r>
        <w:rPr>
          <w:rFonts w:ascii="Arial Black" w:hAnsi="Arial Black" w:cs="Arial"/>
          <w:sz w:val="28"/>
          <w:szCs w:val="28"/>
        </w:rPr>
        <w:t>:</w:t>
      </w:r>
    </w:p>
    <w:p w14:paraId="59806D67" w14:textId="36F178D8" w:rsidR="002C094D" w:rsidRPr="002C094D" w:rsidRDefault="002C094D">
      <w:pPr>
        <w:rPr>
          <w:rFonts w:ascii="Arial Black" w:hAnsi="Arial Black" w:cs="Arial"/>
          <w:sz w:val="28"/>
          <w:szCs w:val="28"/>
          <w:u w:val="single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 xml:space="preserve">034 7784 123 počas stránkových hodín obecného úradu. </w:t>
      </w:r>
    </w:p>
    <w:p w14:paraId="10216FDE" w14:textId="730E79F0" w:rsidR="002C094D" w:rsidRDefault="002C094D">
      <w:pPr>
        <w:rPr>
          <w:rFonts w:ascii="Arial Black" w:hAnsi="Arial Black" w:cs="Arial"/>
          <w:sz w:val="28"/>
          <w:szCs w:val="28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>V piatok</w:t>
      </w:r>
      <w:r w:rsidRPr="002C094D">
        <w:rPr>
          <w:rFonts w:ascii="Arial Black" w:hAnsi="Arial Black"/>
          <w:sz w:val="28"/>
          <w:szCs w:val="28"/>
          <w:u w:val="single"/>
        </w:rPr>
        <w:t xml:space="preserve"> </w:t>
      </w:r>
      <w:r w:rsidR="001F45E3">
        <w:rPr>
          <w:rFonts w:ascii="Arial Black" w:hAnsi="Arial Black" w:cs="Arial"/>
          <w:sz w:val="28"/>
          <w:szCs w:val="28"/>
          <w:u w:val="single"/>
        </w:rPr>
        <w:t>20.1.2023</w:t>
      </w:r>
      <w:r w:rsidRPr="002C094D">
        <w:rPr>
          <w:rFonts w:ascii="Arial Black" w:hAnsi="Arial Black" w:cs="Arial"/>
          <w:sz w:val="28"/>
          <w:szCs w:val="28"/>
          <w:u w:val="single"/>
        </w:rPr>
        <w:t xml:space="preserve"> najneskôr do 12.00 hod.</w:t>
      </w:r>
      <w:r w:rsidRPr="002C094D">
        <w:rPr>
          <w:rFonts w:ascii="Arial Black" w:hAnsi="Arial Black"/>
          <w:sz w:val="28"/>
          <w:szCs w:val="28"/>
          <w:u w:val="single"/>
        </w:rPr>
        <w:br/>
      </w:r>
      <w:r w:rsidRPr="002C094D">
        <w:rPr>
          <w:rFonts w:ascii="Arial Black" w:hAnsi="Arial Black" w:cs="Arial"/>
          <w:sz w:val="28"/>
          <w:szCs w:val="28"/>
        </w:rPr>
        <w:t xml:space="preserve">O prenosnú volebnú schránku je možné požiadať aj v deň konania </w:t>
      </w:r>
      <w:r w:rsidR="001F45E3">
        <w:rPr>
          <w:rFonts w:ascii="Arial Black" w:hAnsi="Arial Black" w:cs="Arial"/>
          <w:sz w:val="28"/>
          <w:szCs w:val="28"/>
        </w:rPr>
        <w:t>referenda</w:t>
      </w:r>
      <w:r w:rsidRPr="002C094D">
        <w:rPr>
          <w:rFonts w:ascii="Arial Black" w:hAnsi="Arial Black" w:cs="Arial"/>
          <w:sz w:val="28"/>
          <w:szCs w:val="28"/>
        </w:rPr>
        <w:t xml:space="preserve"> </w:t>
      </w:r>
      <w:proofErr w:type="spellStart"/>
      <w:r w:rsidRPr="002C094D">
        <w:rPr>
          <w:rFonts w:ascii="Arial Black" w:hAnsi="Arial Black" w:cs="Arial"/>
          <w:sz w:val="28"/>
          <w:szCs w:val="28"/>
        </w:rPr>
        <w:t>t.j</w:t>
      </w:r>
      <w:proofErr w:type="spellEnd"/>
      <w:r w:rsidRPr="002C094D">
        <w:rPr>
          <w:rFonts w:ascii="Arial Black" w:hAnsi="Arial Black" w:cs="Arial"/>
          <w:sz w:val="28"/>
          <w:szCs w:val="28"/>
        </w:rPr>
        <w:t>.</w:t>
      </w:r>
      <w:r>
        <w:rPr>
          <w:rFonts w:ascii="Arial Black" w:hAnsi="Arial Black"/>
          <w:sz w:val="28"/>
          <w:szCs w:val="28"/>
        </w:rPr>
        <w:t xml:space="preserve"> </w:t>
      </w:r>
      <w:r w:rsidR="001F45E3">
        <w:rPr>
          <w:rFonts w:ascii="Arial Black" w:hAnsi="Arial Black" w:cs="Arial"/>
          <w:sz w:val="28"/>
          <w:szCs w:val="28"/>
          <w:u w:val="single"/>
        </w:rPr>
        <w:t>21.1.2023</w:t>
      </w:r>
      <w:r>
        <w:rPr>
          <w:rFonts w:ascii="Arial Black" w:hAnsi="Arial Black" w:cs="Arial"/>
          <w:sz w:val="28"/>
          <w:szCs w:val="28"/>
        </w:rPr>
        <w:t xml:space="preserve"> : </w:t>
      </w:r>
    </w:p>
    <w:p w14:paraId="1774DEE3" w14:textId="7402B79E" w:rsidR="00D5681A" w:rsidRPr="002C094D" w:rsidRDefault="002C094D">
      <w:pPr>
        <w:rPr>
          <w:rFonts w:ascii="Arial Black" w:hAnsi="Arial Black"/>
          <w:sz w:val="28"/>
          <w:szCs w:val="28"/>
        </w:rPr>
      </w:pPr>
      <w:r w:rsidRPr="002C094D">
        <w:rPr>
          <w:rFonts w:ascii="Arial Black" w:hAnsi="Arial Black" w:cs="Arial"/>
          <w:sz w:val="28"/>
          <w:szCs w:val="28"/>
          <w:u w:val="single"/>
        </w:rPr>
        <w:t xml:space="preserve"> v čase od 07.00 hod do 1</w:t>
      </w:r>
      <w:r w:rsidR="001F45E3">
        <w:rPr>
          <w:rFonts w:ascii="Arial Black" w:hAnsi="Arial Black" w:cs="Arial"/>
          <w:sz w:val="28"/>
          <w:szCs w:val="28"/>
          <w:u w:val="single"/>
        </w:rPr>
        <w:t>8</w:t>
      </w:r>
      <w:r w:rsidRPr="002C094D">
        <w:rPr>
          <w:rFonts w:ascii="Arial Black" w:hAnsi="Arial Black" w:cs="Arial"/>
          <w:sz w:val="28"/>
          <w:szCs w:val="28"/>
          <w:u w:val="single"/>
        </w:rPr>
        <w:t>.00 hod. priamo vo volebnej</w:t>
      </w:r>
      <w:r>
        <w:rPr>
          <w:rFonts w:ascii="Arial Black" w:hAnsi="Arial Black"/>
          <w:sz w:val="28"/>
          <w:szCs w:val="28"/>
        </w:rPr>
        <w:t xml:space="preserve">    </w:t>
      </w:r>
      <w:r w:rsidRPr="002C094D">
        <w:rPr>
          <w:rFonts w:ascii="Arial Black" w:hAnsi="Arial Black" w:cs="Arial"/>
          <w:sz w:val="28"/>
          <w:szCs w:val="28"/>
          <w:u w:val="single"/>
        </w:rPr>
        <w:t>miestnosti predsedu MVK p. Martina Jánoša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prostredníctvom</w:t>
      </w:r>
      <w:r>
        <w:rPr>
          <w:rFonts w:ascii="Arial Black" w:hAnsi="Arial Black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>rodinného príslušníka</w:t>
      </w:r>
      <w:r w:rsidR="001F45E3">
        <w:rPr>
          <w:rFonts w:ascii="Arial Black" w:hAnsi="Arial Black" w:cs="Arial"/>
          <w:sz w:val="28"/>
          <w:szCs w:val="28"/>
        </w:rPr>
        <w:t>, splnomocnenca</w:t>
      </w:r>
      <w:r>
        <w:rPr>
          <w:rFonts w:ascii="Arial Black" w:hAnsi="Arial Black" w:cs="Arial"/>
          <w:sz w:val="28"/>
          <w:szCs w:val="28"/>
        </w:rPr>
        <w:t xml:space="preserve"> </w:t>
      </w:r>
      <w:r w:rsidRPr="002C094D">
        <w:rPr>
          <w:rFonts w:ascii="Arial Black" w:hAnsi="Arial Black" w:cs="Arial"/>
          <w:sz w:val="28"/>
          <w:szCs w:val="28"/>
        </w:rPr>
        <w:t xml:space="preserve">alebo telefonicky na telefónnom čísle </w:t>
      </w:r>
      <w:r>
        <w:rPr>
          <w:rFonts w:ascii="Arial Black" w:hAnsi="Arial Black" w:cs="Arial"/>
          <w:sz w:val="28"/>
          <w:szCs w:val="28"/>
        </w:rPr>
        <w:t>034 7784 123.</w:t>
      </w:r>
    </w:p>
    <w:sectPr w:rsidR="00D5681A" w:rsidRPr="002C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1A"/>
    <w:rsid w:val="00003E03"/>
    <w:rsid w:val="001F45E3"/>
    <w:rsid w:val="002C094D"/>
    <w:rsid w:val="00525059"/>
    <w:rsid w:val="005F5AE4"/>
    <w:rsid w:val="007938EF"/>
    <w:rsid w:val="00A57508"/>
    <w:rsid w:val="00AA5E10"/>
    <w:rsid w:val="00AD55AB"/>
    <w:rsid w:val="00B64C32"/>
    <w:rsid w:val="00D5681A"/>
    <w:rsid w:val="00E543F7"/>
    <w:rsid w:val="00EE717A"/>
    <w:rsid w:val="00F9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5DB2"/>
  <w15:chartTrackingRefBased/>
  <w15:docId w15:val="{2B030D69-C615-4C5F-8B62-9D17E853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543F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2022-10-20T10:36:00Z</cp:lastPrinted>
  <dcterms:created xsi:type="dcterms:W3CDTF">2023-01-09T11:43:00Z</dcterms:created>
  <dcterms:modified xsi:type="dcterms:W3CDTF">2023-01-09T11:50:00Z</dcterms:modified>
</cp:coreProperties>
</file>